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B4" w:rsidRPr="000633B2" w:rsidRDefault="00B571B4" w:rsidP="000633B2">
      <w:pPr>
        <w:jc w:val="center"/>
        <w:rPr>
          <w:b/>
          <w:sz w:val="28"/>
          <w:szCs w:val="28"/>
        </w:rPr>
      </w:pPr>
      <w:r w:rsidRPr="000633B2">
        <w:rPr>
          <w:b/>
          <w:sz w:val="28"/>
          <w:szCs w:val="28"/>
        </w:rPr>
        <w:t>Irodalom szintvizsga témakörök</w:t>
      </w:r>
      <w:r w:rsidR="000633B2" w:rsidRPr="000633B2">
        <w:rPr>
          <w:b/>
          <w:sz w:val="28"/>
          <w:szCs w:val="28"/>
        </w:rPr>
        <w:t xml:space="preserve"> a </w:t>
      </w:r>
      <w:r w:rsidRPr="000633B2">
        <w:rPr>
          <w:b/>
          <w:sz w:val="28"/>
          <w:szCs w:val="28"/>
        </w:rPr>
        <w:t>8</w:t>
      </w:r>
      <w:proofErr w:type="gramStart"/>
      <w:r w:rsidRPr="000633B2">
        <w:rPr>
          <w:b/>
          <w:sz w:val="28"/>
          <w:szCs w:val="28"/>
        </w:rPr>
        <w:t>.E</w:t>
      </w:r>
      <w:proofErr w:type="gramEnd"/>
      <w:r w:rsidR="000633B2" w:rsidRPr="000633B2">
        <w:rPr>
          <w:b/>
          <w:sz w:val="28"/>
          <w:szCs w:val="28"/>
        </w:rPr>
        <w:t xml:space="preserve"> osztály számára</w:t>
      </w:r>
    </w:p>
    <w:p w:rsidR="00B571B4" w:rsidRDefault="00B571B4" w:rsidP="00B571B4">
      <w:pPr>
        <w:jc w:val="center"/>
      </w:pPr>
    </w:p>
    <w:p w:rsidR="00B571B4" w:rsidRDefault="00B571B4" w:rsidP="00B571B4">
      <w:pPr>
        <w:pStyle w:val="Listaszerbekezds"/>
        <w:numPr>
          <w:ilvl w:val="0"/>
          <w:numId w:val="1"/>
        </w:numPr>
      </w:pPr>
      <w:r>
        <w:t>A mese</w:t>
      </w:r>
    </w:p>
    <w:p w:rsidR="00B571B4" w:rsidRDefault="00B571B4" w:rsidP="00B571B4">
      <w:pPr>
        <w:pStyle w:val="Listaszerbekezds"/>
        <w:numPr>
          <w:ilvl w:val="0"/>
          <w:numId w:val="1"/>
        </w:numPr>
      </w:pPr>
      <w:r>
        <w:t>A monda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Petőfi Sándor: János vitéz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Molnár Ferenc: A Pál utcai fiúk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A ballada (Arany János: A walesi bárdok)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Arany János: Toldi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Gárdonyi Géza: Egri csillagok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Kölcsey Ferenc: Himnusz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Vörösmarty Mihály: Szózat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Szülőföldünk szeretete Petőfi és Radnóti egy-egy művében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Jókai Mór: A kőszívű ember fiai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Mikszáth Kálmán novelláinak világa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Kosztolányi Dezső novellái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Móricz Zsigmond: Légy jó mindhalálig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Radnóti Miklós költészete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A szerelem érzésének megfogalmazása Csokonai és Juhász Gyula verseiben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A dráma műfajának bemutatása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Ady Endre költészetének újszerűsége</w:t>
      </w:r>
    </w:p>
    <w:p w:rsidR="00671072" w:rsidRDefault="00671072" w:rsidP="00B571B4">
      <w:pPr>
        <w:pStyle w:val="Listaszerbekezds"/>
        <w:numPr>
          <w:ilvl w:val="0"/>
          <w:numId w:val="1"/>
        </w:numPr>
      </w:pPr>
      <w:r>
        <w:t>A Nyugat bemutatása</w:t>
      </w:r>
    </w:p>
    <w:p w:rsidR="00671072" w:rsidRDefault="004F40D6" w:rsidP="00B571B4">
      <w:pPr>
        <w:pStyle w:val="Listaszerbekezds"/>
        <w:numPr>
          <w:ilvl w:val="0"/>
          <w:numId w:val="1"/>
        </w:numPr>
      </w:pPr>
      <w:r>
        <w:t>Tamási Áron: Ábel a rengetegben</w:t>
      </w:r>
      <w:bookmarkStart w:id="0" w:name="_GoBack"/>
      <w:bookmarkEnd w:id="0"/>
    </w:p>
    <w:sectPr w:rsidR="00671072" w:rsidSect="0013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878BE"/>
    <w:multiLevelType w:val="hybridMultilevel"/>
    <w:tmpl w:val="8FCE6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1B4"/>
    <w:rsid w:val="00025C84"/>
    <w:rsid w:val="000633B2"/>
    <w:rsid w:val="001341B5"/>
    <w:rsid w:val="004F40D6"/>
    <w:rsid w:val="00613219"/>
    <w:rsid w:val="00671072"/>
    <w:rsid w:val="00951C91"/>
    <w:rsid w:val="00B5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1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7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7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</dc:creator>
  <cp:lastModifiedBy>GDZita</cp:lastModifiedBy>
  <cp:revision>2</cp:revision>
  <dcterms:created xsi:type="dcterms:W3CDTF">2015-01-06T06:50:00Z</dcterms:created>
  <dcterms:modified xsi:type="dcterms:W3CDTF">2015-01-06T06:50:00Z</dcterms:modified>
</cp:coreProperties>
</file>